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25" w:rsidRPr="00CC3E25" w:rsidRDefault="00175D0F" w:rsidP="00BE6594">
      <w:pPr>
        <w:pStyle w:val="1"/>
        <w:ind w:left="5954"/>
      </w:pPr>
      <w:r w:rsidRPr="00D62796">
        <w:t>П</w:t>
      </w:r>
      <w:r w:rsidR="0029037B" w:rsidRPr="00D62796">
        <w:t>риложение</w:t>
      </w:r>
      <w:r w:rsidRPr="00D62796">
        <w:t> </w:t>
      </w:r>
      <w:r w:rsidR="00CC3E25">
        <w:t>8</w:t>
      </w:r>
    </w:p>
    <w:p w:rsidR="00175D0F" w:rsidRPr="00D62796" w:rsidRDefault="00175D0F" w:rsidP="00BE6594">
      <w:pPr>
        <w:suppressAutoHyphens/>
        <w:spacing w:after="0" w:line="228" w:lineRule="auto"/>
        <w:ind w:left="5954"/>
        <w:rPr>
          <w:rFonts w:ascii="Times New Roman" w:hAnsi="Times New Roman"/>
          <w:sz w:val="28"/>
          <w:szCs w:val="28"/>
        </w:rPr>
      </w:pPr>
      <w:r w:rsidRPr="00D62796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175D0F" w:rsidRPr="00D62796" w:rsidRDefault="00175D0F" w:rsidP="00BE6594">
      <w:pPr>
        <w:pStyle w:val="3"/>
        <w:ind w:left="5954"/>
      </w:pPr>
      <w:r w:rsidRPr="00D62796">
        <w:t>о разработке, формировани</w:t>
      </w:r>
      <w:r w:rsidR="00A8580E" w:rsidRPr="00D62796">
        <w:t>и</w:t>
      </w:r>
      <w:r w:rsidRPr="00D62796">
        <w:t xml:space="preserve">, реализации и оценки эффективности реализации </w:t>
      </w:r>
    </w:p>
    <w:p w:rsidR="00175D0F" w:rsidRPr="00D62796" w:rsidRDefault="00175D0F" w:rsidP="00BE6594">
      <w:pPr>
        <w:suppressAutoHyphens/>
        <w:spacing w:after="0" w:line="228" w:lineRule="auto"/>
        <w:ind w:left="5954"/>
        <w:rPr>
          <w:rFonts w:ascii="Times New Roman" w:hAnsi="Times New Roman"/>
          <w:sz w:val="28"/>
          <w:szCs w:val="28"/>
        </w:rPr>
      </w:pPr>
      <w:r w:rsidRPr="00D62796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382F76" w:rsidRPr="00D62796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175D0F" w:rsidRDefault="00175D0F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BE6594" w:rsidRDefault="00BE6594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BE6594" w:rsidRPr="00D62796" w:rsidRDefault="00BE6594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DD16DB" w:rsidRPr="00D62796" w:rsidRDefault="00DB2BD1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ОБОСНОВАНИЕ</w:t>
      </w: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br/>
      </w:r>
      <w:r w:rsidR="00636810"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включения муниципальной программы </w:t>
      </w:r>
    </w:p>
    <w:p w:rsidR="00F77B7E" w:rsidRDefault="00636810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 перечень</w:t>
      </w:r>
      <w:r w:rsidR="00F77B7E" w:rsidRPr="00F77B7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муниципальных программ </w:t>
      </w:r>
    </w:p>
    <w:p w:rsidR="00636810" w:rsidRPr="00D62796" w:rsidRDefault="00636810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муниципального образования</w:t>
      </w: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br/>
        <w:t>Туапсинский район</w:t>
      </w:r>
    </w:p>
    <w:p w:rsidR="00636810" w:rsidRPr="00D62796" w:rsidRDefault="00636810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636810" w:rsidRPr="00D62796" w:rsidRDefault="00636810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1.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Характеристика проблемы и анализ причин ее возникновения.</w:t>
      </w:r>
    </w:p>
    <w:p w:rsidR="00636810" w:rsidRPr="00D62796" w:rsidRDefault="00636810" w:rsidP="00DD16DB">
      <w:pPr>
        <w:pStyle w:val="23"/>
        <w:tabs>
          <w:tab w:val="clear" w:pos="1134"/>
          <w:tab w:val="left" w:pos="1162"/>
        </w:tabs>
      </w:pPr>
      <w:r w:rsidRPr="00D62796">
        <w:t>2.</w:t>
      </w:r>
      <w:r w:rsidR="00F77B7E">
        <w:rPr>
          <w:lang w:val="en-US"/>
        </w:rPr>
        <w:t> </w:t>
      </w:r>
      <w:r w:rsidRPr="00D62796">
        <w:t xml:space="preserve">Наличие государственной программы, реализуемой за счёт средств </w:t>
      </w:r>
      <w:r w:rsidR="00C01B27" w:rsidRPr="00D62796">
        <w:t>бюджета Краснодарского края</w:t>
      </w:r>
      <w:r w:rsidRPr="00D62796">
        <w:t>, федерального бюджета соответствующей направленности.</w:t>
      </w:r>
    </w:p>
    <w:p w:rsidR="00636810" w:rsidRPr="00D62796" w:rsidRDefault="00636810" w:rsidP="00636810">
      <w:pPr>
        <w:pStyle w:val="ad"/>
        <w:tabs>
          <w:tab w:val="left" w:pos="1162"/>
        </w:tabs>
        <w:ind w:firstLine="709"/>
        <w:jc w:val="both"/>
      </w:pPr>
      <w:r w:rsidRPr="00D62796">
        <w:t>3.</w:t>
      </w:r>
      <w:r w:rsidR="00F77B7E">
        <w:rPr>
          <w:lang w:val="en-US"/>
        </w:rPr>
        <w:t> </w:t>
      </w:r>
      <w:r w:rsidRPr="00D62796">
        <w:t>Наименование соответствующего стратегического направления, целевого вектора и задачи, содержащихся в Стратегии социально-экономического развития муниципального образования Туапсинский район.</w:t>
      </w:r>
    </w:p>
    <w:p w:rsidR="00636810" w:rsidRPr="00D62796" w:rsidRDefault="00636810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4.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Планируемые цель и задачи муниципальной программы.</w:t>
      </w:r>
    </w:p>
    <w:p w:rsidR="00636810" w:rsidRDefault="00636810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5.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="003C001D"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Критерии экономической эффективности реализации 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муниципальной программы: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4"/>
        <w:gridCol w:w="2095"/>
        <w:gridCol w:w="1586"/>
        <w:gridCol w:w="2666"/>
        <w:gridCol w:w="2687"/>
      </w:tblGrid>
      <w:tr w:rsidR="00195AFB" w:rsidTr="00195AFB">
        <w:tc>
          <w:tcPr>
            <w:tcW w:w="594" w:type="dxa"/>
          </w:tcPr>
          <w:p w:rsidR="00195AFB" w:rsidRPr="00F77B7E" w:rsidRDefault="00195AFB" w:rsidP="00195AFB">
            <w:pPr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№</w:t>
            </w: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п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/</w:t>
            </w: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</w:t>
            </w:r>
          </w:p>
        </w:tc>
        <w:tc>
          <w:tcPr>
            <w:tcW w:w="2095" w:type="dxa"/>
          </w:tcPr>
          <w:p w:rsidR="00195AFB" w:rsidRPr="00F77B7E" w:rsidRDefault="00195AFB" w:rsidP="00195AFB">
            <w:pPr>
              <w:suppressAutoHyphens/>
              <w:ind w:left="121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Наименование показателя</w:t>
            </w:r>
          </w:p>
        </w:tc>
        <w:tc>
          <w:tcPr>
            <w:tcW w:w="1586" w:type="dxa"/>
          </w:tcPr>
          <w:p w:rsidR="00195AFB" w:rsidRPr="00F77B7E" w:rsidRDefault="00195AFB" w:rsidP="00195AFB">
            <w:pPr>
              <w:suppressAutoHyphens/>
              <w:ind w:left="115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Ед. измерения</w:t>
            </w:r>
          </w:p>
        </w:tc>
        <w:tc>
          <w:tcPr>
            <w:tcW w:w="2666" w:type="dxa"/>
          </w:tcPr>
          <w:p w:rsidR="00195AFB" w:rsidRPr="00F77B7E" w:rsidRDefault="00195AFB" w:rsidP="00195AFB">
            <w:pPr>
              <w:suppressAutoHyphens/>
              <w:ind w:left="150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Значение на момент разработки муниципальной программы</w:t>
            </w:r>
          </w:p>
        </w:tc>
        <w:tc>
          <w:tcPr>
            <w:tcW w:w="2687" w:type="dxa"/>
          </w:tcPr>
          <w:p w:rsidR="00195AFB" w:rsidRPr="00F77B7E" w:rsidRDefault="00195AFB" w:rsidP="00195AFB">
            <w:pPr>
              <w:suppressAutoHyphens/>
              <w:ind w:left="177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Значение на момент завершения муниципальной программы</w:t>
            </w:r>
          </w:p>
        </w:tc>
      </w:tr>
      <w:tr w:rsidR="00195AFB" w:rsidTr="00195AFB">
        <w:tc>
          <w:tcPr>
            <w:tcW w:w="594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95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6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87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195AFB" w:rsidTr="00195AFB">
        <w:tc>
          <w:tcPr>
            <w:tcW w:w="594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95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6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87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A01A5F" w:rsidRPr="00A01A5F" w:rsidRDefault="00A01A5F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4"/>
          <w:szCs w:val="28"/>
          <w:shd w:val="clear" w:color="auto" w:fill="FFFFFF"/>
        </w:rPr>
      </w:pPr>
    </w:p>
    <w:p w:rsidR="00636810" w:rsidRPr="00D62796" w:rsidRDefault="00636810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6.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Срок реализации муниципальной программы.</w:t>
      </w:r>
    </w:p>
    <w:p w:rsidR="00636810" w:rsidRPr="00D62796" w:rsidRDefault="00636810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7.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Перечень укрупненных (о</w:t>
      </w:r>
      <w:bookmarkStart w:id="0" w:name="_GoBack"/>
      <w:bookmarkEnd w:id="0"/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сновных) мероприятий.</w:t>
      </w:r>
    </w:p>
    <w:p w:rsidR="00636810" w:rsidRPr="00D62796" w:rsidRDefault="00636810" w:rsidP="00636810">
      <w:pPr>
        <w:pStyle w:val="21"/>
        <w:tabs>
          <w:tab w:val="left" w:pos="1176"/>
        </w:tabs>
        <w:ind w:firstLine="709"/>
      </w:pPr>
      <w:r w:rsidRPr="00D62796">
        <w:t>8.</w:t>
      </w:r>
      <w:r w:rsidR="00F77B7E">
        <w:rPr>
          <w:lang w:val="en-US"/>
        </w:rPr>
        <w:t> </w:t>
      </w:r>
      <w:r w:rsidRPr="00D62796">
        <w:t>Предполагаемые потребности в финансовых ресурсах с приложением финансово-экономического обоснования:</w:t>
      </w:r>
    </w:p>
    <w:tbl>
      <w:tblPr>
        <w:tblW w:w="9638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1316"/>
        <w:gridCol w:w="1498"/>
        <w:gridCol w:w="1670"/>
        <w:gridCol w:w="1602"/>
        <w:gridCol w:w="1896"/>
      </w:tblGrid>
      <w:tr w:rsidR="00D62796" w:rsidRPr="00D62796" w:rsidTr="00F77B7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Годы</w:t>
            </w:r>
            <w:r w:rsid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реализации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C01B27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Краевой бюджет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Внебюджетные источники</w:t>
            </w:r>
          </w:p>
        </w:tc>
      </w:tr>
      <w:tr w:rsidR="00D62796" w:rsidRPr="00D62796" w:rsidTr="00F77B7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1-й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62796" w:rsidRPr="00D62796" w:rsidTr="00F77B7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...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62796" w:rsidRPr="00D62796" w:rsidTr="00F77B7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последний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62796" w:rsidRPr="00D62796" w:rsidTr="00F77B7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C01B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</w:t>
            </w:r>
            <w:r w:rsidR="00C01B27"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того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C01B27" w:rsidRPr="00D62796" w:rsidRDefault="00636810" w:rsidP="00C01B27">
      <w:pPr>
        <w:pStyle w:val="23"/>
      </w:pPr>
      <w:r w:rsidRPr="00D62796">
        <w:lastRenderedPageBreak/>
        <w:t>9.</w:t>
      </w:r>
      <w:r w:rsidR="00F77B7E">
        <w:rPr>
          <w:lang w:val="en-US"/>
        </w:rPr>
        <w:t> </w:t>
      </w:r>
      <w:r w:rsidR="00C01B27" w:rsidRPr="00D62796">
        <w:t xml:space="preserve">Координатор, исполнитель(ли) </w:t>
      </w:r>
      <w:r w:rsidRPr="00D62796">
        <w:t>муниципальной программы.</w:t>
      </w:r>
    </w:p>
    <w:p w:rsidR="00C01B27" w:rsidRPr="00F77B7E" w:rsidRDefault="00C01B27" w:rsidP="00C01B27">
      <w:pPr>
        <w:pStyle w:val="23"/>
      </w:pPr>
    </w:p>
    <w:p w:rsidR="00DD16DB" w:rsidRDefault="00DD16DB" w:rsidP="00C01B27">
      <w:pPr>
        <w:pStyle w:val="23"/>
        <w:rPr>
          <w:sz w:val="20"/>
        </w:rPr>
      </w:pPr>
    </w:p>
    <w:p w:rsidR="00BE6594" w:rsidRPr="00F77B7E" w:rsidRDefault="00BE6594" w:rsidP="00C01B27">
      <w:pPr>
        <w:pStyle w:val="23"/>
        <w:rPr>
          <w:sz w:val="20"/>
        </w:rPr>
      </w:pPr>
    </w:p>
    <w:p w:rsidR="00BE6594" w:rsidRDefault="00B36FE8" w:rsidP="00C01B27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 w:rsidRPr="00D62796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 w:rsidRPr="00D62796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E6594" w:rsidRDefault="00175D0F" w:rsidP="00BE6594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36FE8" w:rsidRPr="00D62796" w:rsidRDefault="00175D0F" w:rsidP="00BE6594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Pr="00D62796" w:rsidRDefault="00175D0F" w:rsidP="00C01B27">
      <w:pPr>
        <w:suppressAutoHyphens/>
        <w:spacing w:after="0" w:line="240" w:lineRule="auto"/>
        <w:ind w:right="-1"/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</w:t>
      </w:r>
      <w:r w:rsidR="00303596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</w:t>
      </w:r>
      <w:r w:rsidR="00C01B27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29037B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М.А. </w:t>
      </w:r>
      <w:proofErr w:type="spellStart"/>
      <w:r w:rsidR="0029037B" w:rsidRPr="00D62796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8B70E0" w:rsidRPr="00D62796" w:rsidSect="00BE6594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7E" w:rsidRDefault="009D657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477079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079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657E" w:rsidRPr="009D657E" w:rsidRDefault="009D657E" w:rsidP="009D657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.7pt;margin-top:217.35pt;width:37.5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yv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" o:allowincell="f" stroked="f">
              <v:textbox style="layout-flow:vertical">
                <w:txbxContent>
                  <w:p w:rsidR="009D657E" w:rsidRPr="009D657E" w:rsidRDefault="009D657E" w:rsidP="009D657E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148068"/>
      <w:docPartObj>
        <w:docPartGallery w:val="Page Numbers (Top of Page)"/>
        <w:docPartUnique/>
      </w:docPartObj>
    </w:sdtPr>
    <w:sdtEndPr/>
    <w:sdtContent>
      <w:p w:rsidR="00636810" w:rsidRDefault="006368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A5F">
          <w:rPr>
            <w:noProof/>
          </w:rPr>
          <w:t>2</w:t>
        </w:r>
        <w:r>
          <w:fldChar w:fldCharType="end"/>
        </w:r>
      </w:p>
    </w:sdtContent>
  </w:sdt>
  <w:p w:rsidR="00636810" w:rsidRDefault="006368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772479"/>
      <w:docPartObj>
        <w:docPartGallery w:val="Page Numbers (Margins)"/>
        <w:docPartUnique/>
      </w:docPartObj>
    </w:sdtPr>
    <w:sdtEndPr/>
    <w:sdtContent>
      <w:p w:rsidR="000F2325" w:rsidRDefault="000F232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325" w:rsidRPr="009D657E" w:rsidRDefault="000F2325" w:rsidP="009D657E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instrText>PAGE   \* MERGEFORMAT</w:instrTex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A01A5F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margin-left:6.1pt;margin-top:0;width:57.3pt;height:25.95pt;z-index:2516577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" o:allowincell="f" stroked="f">
                  <v:textbox style="layout-flow:vertical">
                    <w:txbxContent>
                      <w:p w:rsidR="000F2325" w:rsidRPr="009D657E" w:rsidRDefault="000F2325" w:rsidP="009D657E">
                        <w:pPr>
                          <w:rPr>
                            <w:color w:val="FFFFFF" w:themeColor="background1"/>
                          </w:rPr>
                        </w:pPr>
                        <w:r w:rsidRPr="009D657E">
                          <w:rPr>
                            <w:color w:val="FFFFFF" w:themeColor="background1"/>
                          </w:rPr>
                          <w:fldChar w:fldCharType="begin"/>
                        </w:r>
                        <w:r w:rsidRPr="009D657E">
                          <w:rPr>
                            <w:color w:val="FFFFFF" w:themeColor="background1"/>
                          </w:rPr>
                          <w:instrText>PAGE   \* MERGEFORMAT</w:instrTex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separate"/>
                        </w:r>
                        <w:r w:rsidR="00A01A5F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DD7CCE"/>
    <w:multiLevelType w:val="hybridMultilevel"/>
    <w:tmpl w:val="11904844"/>
    <w:lvl w:ilvl="0" w:tplc="3CF01A9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0F"/>
    <w:rsid w:val="000F2325"/>
    <w:rsid w:val="00175D0F"/>
    <w:rsid w:val="00195AFB"/>
    <w:rsid w:val="00277BED"/>
    <w:rsid w:val="0029037B"/>
    <w:rsid w:val="002B5399"/>
    <w:rsid w:val="00303596"/>
    <w:rsid w:val="00382F76"/>
    <w:rsid w:val="003C001D"/>
    <w:rsid w:val="0044002A"/>
    <w:rsid w:val="00466D50"/>
    <w:rsid w:val="005A1EC9"/>
    <w:rsid w:val="005B2160"/>
    <w:rsid w:val="005D288B"/>
    <w:rsid w:val="005F463B"/>
    <w:rsid w:val="00636810"/>
    <w:rsid w:val="006D12D1"/>
    <w:rsid w:val="008B70E0"/>
    <w:rsid w:val="009D657E"/>
    <w:rsid w:val="00A01A5F"/>
    <w:rsid w:val="00A463B7"/>
    <w:rsid w:val="00A8580E"/>
    <w:rsid w:val="00B36FE8"/>
    <w:rsid w:val="00B7176B"/>
    <w:rsid w:val="00BE6594"/>
    <w:rsid w:val="00C01B27"/>
    <w:rsid w:val="00CC3E25"/>
    <w:rsid w:val="00D62796"/>
    <w:rsid w:val="00DB2BD1"/>
    <w:rsid w:val="00DB6E90"/>
    <w:rsid w:val="00DD16DB"/>
    <w:rsid w:val="00DD26B8"/>
    <w:rsid w:val="00E0668D"/>
    <w:rsid w:val="00E96BC4"/>
    <w:rsid w:val="00EC5596"/>
    <w:rsid w:val="00F26EFE"/>
    <w:rsid w:val="00F77B7E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0D8B12D"/>
  <w15:docId w15:val="{59FBBF2D-DD3C-4FF6-9732-7BE4F13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037B"/>
    <w:pPr>
      <w:keepNext/>
      <w:suppressAutoHyphens/>
      <w:spacing w:after="0" w:line="228" w:lineRule="auto"/>
      <w:ind w:left="10206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63B7"/>
    <w:pPr>
      <w:keepNext/>
      <w:suppressAutoHyphens/>
      <w:spacing w:after="0" w:line="240" w:lineRule="auto"/>
      <w:ind w:left="-142"/>
      <w:outlineLvl w:val="1"/>
    </w:pPr>
    <w:rPr>
      <w:rFonts w:ascii="Times New Roman" w:hAnsi="Times New Roman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037B"/>
    <w:rPr>
      <w:rFonts w:ascii="Times New Roman" w:eastAsia="Calibri" w:hAnsi="Times New Roman" w:cs="Times New Roman"/>
      <w:sz w:val="28"/>
      <w:szCs w:val="28"/>
    </w:rPr>
  </w:style>
  <w:style w:type="paragraph" w:styleId="a9">
    <w:name w:val="No Spacing"/>
    <w:uiPriority w:val="1"/>
    <w:qFormat/>
    <w:rsid w:val="0029037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B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303596"/>
    <w:pPr>
      <w:suppressAutoHyphens/>
      <w:spacing w:after="0" w:line="240" w:lineRule="auto"/>
      <w:ind w:left="-142"/>
    </w:pPr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3596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463B7"/>
    <w:rPr>
      <w:rFonts w:ascii="Times New Roman" w:eastAsia="Calibri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636810"/>
    <w:pPr>
      <w:suppressAutoHyphens/>
      <w:spacing w:after="0" w:line="240" w:lineRule="auto"/>
    </w:pPr>
    <w:rPr>
      <w:rFonts w:ascii="Times New Roman" w:hAnsi="Times New Roman"/>
      <w:bCs/>
      <w:sz w:val="28"/>
      <w:szCs w:val="28"/>
      <w:shd w:val="clear" w:color="auto" w:fill="FFFFFF"/>
    </w:rPr>
  </w:style>
  <w:style w:type="character" w:customStyle="1" w:styleId="ae">
    <w:name w:val="Основной текст Знак"/>
    <w:basedOn w:val="a0"/>
    <w:link w:val="ad"/>
    <w:uiPriority w:val="99"/>
    <w:rsid w:val="00636810"/>
    <w:rPr>
      <w:rFonts w:ascii="Times New Roman" w:eastAsia="Calibri" w:hAnsi="Times New Roman" w:cs="Times New Roman"/>
      <w:bCs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36810"/>
    <w:pPr>
      <w:suppressAutoHyphens/>
      <w:spacing w:after="0" w:line="240" w:lineRule="auto"/>
      <w:jc w:val="both"/>
    </w:pPr>
    <w:rPr>
      <w:rFonts w:ascii="Times New Roman" w:hAnsi="Times New Roman"/>
      <w:bCs/>
      <w:sz w:val="28"/>
      <w:szCs w:val="28"/>
      <w:shd w:val="clear" w:color="auto" w:fill="FFFFFF"/>
    </w:rPr>
  </w:style>
  <w:style w:type="character" w:customStyle="1" w:styleId="22">
    <w:name w:val="Основной текст 2 Знак"/>
    <w:basedOn w:val="a0"/>
    <w:link w:val="21"/>
    <w:uiPriority w:val="99"/>
    <w:rsid w:val="00636810"/>
    <w:rPr>
      <w:rFonts w:ascii="Times New Roman" w:eastAsia="Calibri" w:hAnsi="Times New Roman" w:cs="Times New Roman"/>
      <w:bCs/>
      <w:sz w:val="28"/>
      <w:szCs w:val="28"/>
    </w:rPr>
  </w:style>
  <w:style w:type="paragraph" w:styleId="23">
    <w:name w:val="Body Text Indent 2"/>
    <w:basedOn w:val="a"/>
    <w:link w:val="24"/>
    <w:uiPriority w:val="99"/>
    <w:unhideWhenUsed/>
    <w:rsid w:val="00C01B27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  <w:shd w:val="clear" w:color="auto" w:fill="FFFFFF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01B27"/>
    <w:rPr>
      <w:rFonts w:ascii="Times New Roman" w:eastAsia="Calibri" w:hAnsi="Times New Roman" w:cs="Times New Roman"/>
      <w:bCs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BE6594"/>
    <w:pPr>
      <w:suppressAutoHyphens/>
      <w:spacing w:after="0" w:line="228" w:lineRule="auto"/>
      <w:ind w:left="5812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E6594"/>
    <w:rPr>
      <w:rFonts w:ascii="Times New Roman" w:eastAsia="Calibri" w:hAnsi="Times New Roman" w:cs="Times New Roman"/>
      <w:sz w:val="28"/>
      <w:szCs w:val="28"/>
    </w:rPr>
  </w:style>
  <w:style w:type="table" w:styleId="af">
    <w:name w:val="Grid Table Light"/>
    <w:basedOn w:val="a1"/>
    <w:uiPriority w:val="40"/>
    <w:rsid w:val="00F26E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DA42DB-9CE7-417E-899B-4E8B6165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15</cp:revision>
  <cp:lastPrinted>2023-03-10T11:56:00Z</cp:lastPrinted>
  <dcterms:created xsi:type="dcterms:W3CDTF">2022-12-28T12:58:00Z</dcterms:created>
  <dcterms:modified xsi:type="dcterms:W3CDTF">2024-04-18T12:49:00Z</dcterms:modified>
</cp:coreProperties>
</file>